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5D88" w14:textId="0B6155DA" w:rsidR="00B7638B" w:rsidRDefault="00D560B7">
      <w:pPr>
        <w:shd w:val="clear" w:color="auto" w:fill="FFFFFF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ANEXO 1.</w:t>
      </w:r>
    </w:p>
    <w:p w14:paraId="7E765D89" w14:textId="77777777" w:rsidR="00B7638B" w:rsidRDefault="00D560B7">
      <w:pPr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Carta de interés, compromiso de contrapartida y autorización de tratamiento de datos debidamente suscrita por empresa</w:t>
      </w:r>
    </w:p>
    <w:p w14:paraId="7E765D8A" w14:textId="3027363B" w:rsidR="00B7638B" w:rsidRDefault="00D560B7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Barranquilla, fecha</w:t>
      </w:r>
    </w:p>
    <w:p w14:paraId="6B584B73" w14:textId="77777777" w:rsidR="0074210A" w:rsidRDefault="0074210A">
      <w:pPr>
        <w:jc w:val="both"/>
        <w:rPr>
          <w:rFonts w:ascii="Arial Narrow" w:eastAsia="Arial Narrow" w:hAnsi="Arial Narrow" w:cs="Arial Narrow"/>
        </w:rPr>
      </w:pPr>
    </w:p>
    <w:p w14:paraId="7E765D8B" w14:textId="77777777" w:rsidR="00B7638B" w:rsidRDefault="00D560B7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SEÑORES</w:t>
      </w:r>
    </w:p>
    <w:p w14:paraId="7E765D8C" w14:textId="77777777" w:rsidR="00B7638B" w:rsidRDefault="00D560B7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FUNDACIÓN CENTRO DE EXCELENCIA EN SISTEMAS DE INNOVACIÓN -CESi</w:t>
      </w:r>
    </w:p>
    <w:p w14:paraId="7E765D8D" w14:textId="77777777" w:rsidR="00B7638B" w:rsidRDefault="00D560B7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Barranquilla, Atlántico</w:t>
      </w:r>
    </w:p>
    <w:p w14:paraId="7E765D8E" w14:textId="77777777" w:rsidR="00B7638B" w:rsidRDefault="00B7638B">
      <w:pPr>
        <w:jc w:val="both"/>
        <w:rPr>
          <w:rFonts w:ascii="Arial Narrow" w:eastAsia="Arial Narrow" w:hAnsi="Arial Narrow" w:cs="Arial Narrow"/>
        </w:rPr>
      </w:pPr>
    </w:p>
    <w:p w14:paraId="7E765D8F" w14:textId="77777777" w:rsidR="00B7638B" w:rsidRDefault="00D560B7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Cordial saludo, </w:t>
      </w:r>
    </w:p>
    <w:p w14:paraId="7E765D90" w14:textId="77777777" w:rsidR="00B7638B" w:rsidRDefault="00B7638B">
      <w:pPr>
        <w:jc w:val="both"/>
        <w:rPr>
          <w:rFonts w:ascii="Arial Narrow" w:eastAsia="Arial Narrow" w:hAnsi="Arial Narrow" w:cs="Arial Narrow"/>
        </w:rPr>
      </w:pPr>
    </w:p>
    <w:p w14:paraId="7E765D91" w14:textId="77777777" w:rsidR="00B7638B" w:rsidRDefault="00D560B7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El suscrito representante legal </w:t>
      </w:r>
      <w:r>
        <w:rPr>
          <w:rFonts w:ascii="Arial Narrow" w:eastAsia="Arial Narrow" w:hAnsi="Arial Narrow" w:cs="Arial Narrow"/>
          <w:b/>
        </w:rPr>
        <w:t>NOMBRE DEL REPRESENTANTE LEGAL</w:t>
      </w:r>
      <w:r>
        <w:rPr>
          <w:rFonts w:ascii="Arial Narrow" w:eastAsia="Arial Narrow" w:hAnsi="Arial Narrow" w:cs="Arial Narrow"/>
        </w:rPr>
        <w:t xml:space="preserve">, identificado con C.C. </w:t>
      </w:r>
      <w:proofErr w:type="gramStart"/>
      <w:r>
        <w:rPr>
          <w:rFonts w:ascii="Arial Narrow" w:eastAsia="Arial Narrow" w:hAnsi="Arial Narrow" w:cs="Arial Narrow"/>
        </w:rPr>
        <w:t>No._</w:t>
      </w:r>
      <w:proofErr w:type="gramEnd"/>
      <w:r>
        <w:rPr>
          <w:rFonts w:ascii="Arial Narrow" w:eastAsia="Arial Narrow" w:hAnsi="Arial Narrow" w:cs="Arial Narrow"/>
        </w:rPr>
        <w:t>_________________ de ____________________, declaro bajo la g</w:t>
      </w:r>
      <w:r>
        <w:rPr>
          <w:rFonts w:ascii="Arial Narrow" w:eastAsia="Arial Narrow" w:hAnsi="Arial Narrow" w:cs="Arial Narrow"/>
        </w:rPr>
        <w:t>ravedad de juramento que la empresa ___________________________ con NIT __________________, está interesada en participar en la presente convocatoria y actualmente no se encuentra inhabilitada para presentar el proyecto, bajo las siguientes condiciones:</w:t>
      </w:r>
      <w:r>
        <w:rPr>
          <w:rFonts w:ascii="Arial Narrow" w:eastAsia="Arial Narrow" w:hAnsi="Arial Narrow" w:cs="Arial Narrow"/>
          <w:b/>
          <w:color w:val="000000"/>
        </w:rPr>
        <w:t xml:space="preserve"> </w:t>
      </w:r>
    </w:p>
    <w:p w14:paraId="7E765D92" w14:textId="77777777" w:rsidR="00B7638B" w:rsidRDefault="00D560B7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1</w:t>
      </w:r>
      <w:r>
        <w:rPr>
          <w:rFonts w:ascii="Arial Narrow" w:eastAsia="Arial Narrow" w:hAnsi="Arial Narrow" w:cs="Arial Narrow"/>
          <w:b/>
        </w:rPr>
        <w:t>.    INFORMACIÓN GENERAL</w:t>
      </w:r>
    </w:p>
    <w:p w14:paraId="7E765D93" w14:textId="77777777" w:rsidR="00B7638B" w:rsidRDefault="00D560B7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color w:val="000000"/>
        </w:rPr>
        <w:t>TÍTULO DEL PROYECTO:</w:t>
      </w:r>
      <w:r>
        <w:rPr>
          <w:rFonts w:ascii="Arial Narrow" w:eastAsia="Arial Narrow" w:hAnsi="Arial Narrow" w:cs="Arial Narrow"/>
          <w:color w:val="000000"/>
        </w:rPr>
        <w:t xml:space="preserve"> ______________________________________________________________</w:t>
      </w:r>
    </w:p>
    <w:p w14:paraId="7E765D94" w14:textId="77777777" w:rsidR="00B7638B" w:rsidRDefault="00D560B7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NOMBRE DEL CONTACTO PRINCIPAL:</w:t>
      </w:r>
      <w:r>
        <w:rPr>
          <w:rFonts w:ascii="Arial Narrow" w:eastAsia="Arial Narrow" w:hAnsi="Arial Narrow" w:cs="Arial Narrow"/>
          <w:color w:val="000000"/>
        </w:rPr>
        <w:t xml:space="preserve"> ___________________________________________________</w:t>
      </w:r>
    </w:p>
    <w:p w14:paraId="7E765D95" w14:textId="77777777" w:rsidR="00B7638B" w:rsidRDefault="00D560B7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EMAIL DEL CONTACTO PRINCIPAL:</w:t>
      </w:r>
      <w:r>
        <w:rPr>
          <w:rFonts w:ascii="Arial Narrow" w:eastAsia="Arial Narrow" w:hAnsi="Arial Narrow" w:cs="Arial Narrow"/>
          <w:color w:val="000000"/>
        </w:rPr>
        <w:t xml:space="preserve"> __________________________________</w:t>
      </w:r>
      <w:r>
        <w:rPr>
          <w:rFonts w:ascii="Arial Narrow" w:eastAsia="Arial Narrow" w:hAnsi="Arial Narrow" w:cs="Arial Narrow"/>
          <w:color w:val="000000"/>
        </w:rPr>
        <w:t>____________________</w:t>
      </w:r>
    </w:p>
    <w:p w14:paraId="7E765D96" w14:textId="77777777" w:rsidR="00B7638B" w:rsidRDefault="00D560B7">
      <w:pP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CELULAR DEL CONTACTO PRINCIPAL:</w:t>
      </w:r>
      <w:r>
        <w:rPr>
          <w:rFonts w:ascii="Arial Narrow" w:eastAsia="Arial Narrow" w:hAnsi="Arial Narrow" w:cs="Arial Narrow"/>
          <w:color w:val="000000"/>
        </w:rPr>
        <w:t xml:space="preserve"> ____________________________________________________</w:t>
      </w:r>
    </w:p>
    <w:p w14:paraId="7E765D97" w14:textId="77777777" w:rsidR="00B7638B" w:rsidRDefault="00D560B7">
      <w:pP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Asimismo, declaro bajo la gravedad de juramento que:</w:t>
      </w:r>
    </w:p>
    <w:p w14:paraId="7E765D98" w14:textId="77777777" w:rsidR="00B7638B" w:rsidRDefault="00D560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El proyecto presentado no se encuentre siendo financiando simultáneamente por otra convocatoria o</w:t>
      </w:r>
      <w:r>
        <w:rPr>
          <w:rFonts w:ascii="Arial Narrow" w:eastAsia="Arial Narrow" w:hAnsi="Arial Narrow" w:cs="Arial Narrow"/>
          <w:color w:val="000000"/>
        </w:rPr>
        <w:t xml:space="preserve"> con recursos de otras entidades del Estado.</w:t>
      </w:r>
    </w:p>
    <w:p w14:paraId="7E765D99" w14:textId="77777777" w:rsidR="00B7638B" w:rsidRDefault="00D560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La empresa postulante </w:t>
      </w:r>
      <w:r>
        <w:rPr>
          <w:rFonts w:ascii="Arial Narrow" w:eastAsia="Arial Narrow" w:hAnsi="Arial Narrow" w:cs="Arial Narrow"/>
        </w:rPr>
        <w:t xml:space="preserve">y sus establecimientos de comercio </w:t>
      </w:r>
      <w:r>
        <w:rPr>
          <w:rFonts w:ascii="Arial Narrow" w:eastAsia="Arial Narrow" w:hAnsi="Arial Narrow" w:cs="Arial Narrow"/>
          <w:color w:val="000000"/>
        </w:rPr>
        <w:t>no se hallan incurs</w:t>
      </w:r>
      <w:r>
        <w:rPr>
          <w:rFonts w:ascii="Arial Narrow" w:eastAsia="Arial Narrow" w:hAnsi="Arial Narrow" w:cs="Arial Narrow"/>
        </w:rPr>
        <w:t>os</w:t>
      </w:r>
      <w:r>
        <w:rPr>
          <w:rFonts w:ascii="Arial Narrow" w:eastAsia="Arial Narrow" w:hAnsi="Arial Narrow" w:cs="Arial Narrow"/>
          <w:color w:val="000000"/>
        </w:rPr>
        <w:t xml:space="preserve"> en causales de disolución o liquidación.</w:t>
      </w:r>
    </w:p>
    <w:p w14:paraId="7E765D9A" w14:textId="77777777" w:rsidR="00B7638B" w:rsidRDefault="00D560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</w:rPr>
        <w:t>La empresa postulante y sus establecimientos de comercio se encuentran en uso pleno de su c</w:t>
      </w:r>
      <w:r>
        <w:rPr>
          <w:rFonts w:ascii="Arial Narrow" w:eastAsia="Arial Narrow" w:hAnsi="Arial Narrow" w:cs="Arial Narrow"/>
        </w:rPr>
        <w:t>apacidad jurídica y no está incursa en causales de inhabilidad o incompatibilidad.</w:t>
      </w:r>
      <w:r>
        <w:rPr>
          <w:rFonts w:ascii="Arial Narrow" w:eastAsia="Arial Narrow" w:hAnsi="Arial Narrow" w:cs="Arial Narrow"/>
          <w:color w:val="000000"/>
        </w:rPr>
        <w:t> </w:t>
      </w:r>
    </w:p>
    <w:p w14:paraId="7E765D9B" w14:textId="77777777" w:rsidR="00B7638B" w:rsidRDefault="00D560B7">
      <w:pPr>
        <w:numPr>
          <w:ilvl w:val="0"/>
          <w:numId w:val="4"/>
        </w:numPr>
        <w:spacing w:after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La empresa postulante y sus establecimientos de comercio no soportan medidas cautelares</w:t>
      </w:r>
    </w:p>
    <w:p w14:paraId="7E765D9C" w14:textId="77777777" w:rsidR="00B7638B" w:rsidRDefault="00D560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lastRenderedPageBreak/>
        <w:t>La empresa postulante no tiene recursos financieros pendientes por reintegrar de contratos o convenios ejecutados con recursos del Sistema General de Regalías, el depar</w:t>
      </w:r>
      <w:r>
        <w:rPr>
          <w:rFonts w:ascii="Arial Narrow" w:eastAsia="Arial Narrow" w:hAnsi="Arial Narrow" w:cs="Arial Narrow"/>
          <w:color w:val="000000"/>
        </w:rPr>
        <w:t>tamento del Atlántico o la Fundación Centro de Excelencia en Sistemas de Innovación.</w:t>
      </w:r>
    </w:p>
    <w:p w14:paraId="7E765D9D" w14:textId="77777777" w:rsidR="00B7638B" w:rsidRDefault="00D560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La empresa postulante carece de vínculos societarios o comerciales con los expertos que prestarán los servicios </w:t>
      </w:r>
    </w:p>
    <w:p w14:paraId="7E765D9E" w14:textId="77777777" w:rsidR="00B7638B" w:rsidRDefault="00D560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Los socios o accionistas de la empresa postulante carecen de vínculo de filiación con los socios o accionistas de los expertos que prestarán los servicios de innovación. </w:t>
      </w:r>
    </w:p>
    <w:p w14:paraId="7E765D9F" w14:textId="77777777" w:rsidR="00B7638B" w:rsidRDefault="00D560B7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Adicionalmente, autorizo a que se verifique por cualquier medio la información aporta</w:t>
      </w:r>
      <w:r>
        <w:rPr>
          <w:rFonts w:ascii="Arial Narrow" w:eastAsia="Arial Narrow" w:hAnsi="Arial Narrow" w:cs="Arial Narrow"/>
        </w:rPr>
        <w:t>da en virtud de la mencionada convocatoria, y en caso de falsedad, a que se rechace de plano la postulación y se desplieguen las acciones contempladas en la ley.</w:t>
      </w:r>
    </w:p>
    <w:p w14:paraId="7E765DA0" w14:textId="77777777" w:rsidR="00B7638B" w:rsidRDefault="00D560B7">
      <w:pPr>
        <w:ind w:right="8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Asimismo, certifico por medio de la presente la existencia y disponibilidad de recursos para a</w:t>
      </w:r>
      <w:r>
        <w:rPr>
          <w:rFonts w:ascii="Arial Narrow" w:eastAsia="Arial Narrow" w:hAnsi="Arial Narrow" w:cs="Arial Narrow"/>
        </w:rPr>
        <w:t>portar la contrapartida, como requisito para la presentación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eastAsia="Arial Narrow" w:hAnsi="Arial Narrow" w:cs="Arial Narrow"/>
        </w:rPr>
        <w:t xml:space="preserve">del proyecto </w:t>
      </w:r>
      <w:r>
        <w:rPr>
          <w:rFonts w:ascii="Arial Narrow" w:eastAsia="Arial Narrow" w:hAnsi="Arial Narrow" w:cs="Arial Narrow"/>
          <w:b/>
        </w:rPr>
        <w:t xml:space="preserve">NOMBRE DEL PROYECTO </w:t>
      </w:r>
      <w:r>
        <w:rPr>
          <w:rFonts w:ascii="Arial Narrow" w:eastAsia="Arial Narrow" w:hAnsi="Arial Narrow" w:cs="Arial Narrow"/>
        </w:rPr>
        <w:t>soportado en los términos y condiciones de la convocatoria abierta en el marco del proyecto “Desarrollo de un programa de fortalecimiento de las capacidades innov</w:t>
      </w:r>
      <w:r>
        <w:rPr>
          <w:rFonts w:ascii="Arial Narrow" w:eastAsia="Arial Narrow" w:hAnsi="Arial Narrow" w:cs="Arial Narrow"/>
        </w:rPr>
        <w:t xml:space="preserve">adoras en empresas del sector agroindustria en el departamento del Atlántico”. </w:t>
      </w:r>
    </w:p>
    <w:p w14:paraId="7E765DA1" w14:textId="77777777" w:rsidR="00B7638B" w:rsidRDefault="00D560B7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La empresa </w:t>
      </w:r>
      <w:r>
        <w:rPr>
          <w:rFonts w:ascii="Arial Narrow" w:eastAsia="Arial Narrow" w:hAnsi="Arial Narrow" w:cs="Arial Narrow"/>
          <w:b/>
        </w:rPr>
        <w:t>NOMBRE DE LA EMPRESA</w:t>
      </w:r>
      <w:r>
        <w:rPr>
          <w:rFonts w:ascii="Arial Narrow" w:eastAsia="Arial Narrow" w:hAnsi="Arial Narrow" w:cs="Arial Narrow"/>
        </w:rPr>
        <w:t xml:space="preserve"> aportará incondicionalmente el valor de la contrapartida igual a DOCE MILLONES DE PESOS M.L ($12.000.000) para la vinculación de un gestor de in</w:t>
      </w:r>
      <w:r>
        <w:rPr>
          <w:rFonts w:ascii="Arial Narrow" w:eastAsia="Arial Narrow" w:hAnsi="Arial Narrow" w:cs="Arial Narrow"/>
        </w:rPr>
        <w:t>novación certificado por el CESi en el marco de la ejecución de los entrenamientos especializados del programa marco. Este gestor trabajará en la empresa durante todo el tiempo del proyecto.</w:t>
      </w:r>
    </w:p>
    <w:p w14:paraId="7E765DA2" w14:textId="77777777" w:rsidR="00B7638B" w:rsidRDefault="00D560B7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Finalmente, de conformidad con lo definido por la Ley 1581 de 201</w:t>
      </w:r>
      <w:r>
        <w:rPr>
          <w:rFonts w:ascii="Arial Narrow" w:eastAsia="Arial Narrow" w:hAnsi="Arial Narrow" w:cs="Arial Narrow"/>
        </w:rPr>
        <w:t xml:space="preserve">2, el Decreto Reglamentario 1377 de 2013, la Circular Externa 002 de 2015 expedida por la Superintendencia de Industria y Comercio, la política interna de manejo de la información implementada por el CESi a través de las cuales se establecen disposiciones </w:t>
      </w:r>
      <w:r>
        <w:rPr>
          <w:rFonts w:ascii="Arial Narrow" w:eastAsia="Arial Narrow" w:hAnsi="Arial Narrow" w:cs="Arial Narrow"/>
        </w:rPr>
        <w:t>generales en materia de hábeas data y se regula el tratamiento de la información que contenga datos personales, me permito declarar de manera expresa que:</w:t>
      </w:r>
    </w:p>
    <w:p w14:paraId="7E765DA3" w14:textId="77777777" w:rsidR="00B7638B" w:rsidRDefault="00D560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Autorizo de manera libre, voluntaria, previa, explícita, informada e inequívoca al </w:t>
      </w:r>
      <w:r>
        <w:rPr>
          <w:rFonts w:ascii="Arial Narrow" w:eastAsia="Arial Narrow" w:hAnsi="Arial Narrow" w:cs="Arial Narrow"/>
          <w:b/>
          <w:color w:val="000000"/>
        </w:rPr>
        <w:t>CESi y al Departamento del Atlántico</w:t>
      </w:r>
      <w:r>
        <w:rPr>
          <w:rFonts w:ascii="Arial Narrow" w:eastAsia="Arial Narrow" w:hAnsi="Arial Narrow" w:cs="Arial Narrow"/>
          <w:color w:val="000000"/>
        </w:rPr>
        <w:t>,</w:t>
      </w:r>
      <w:r>
        <w:rPr>
          <w:rFonts w:ascii="Arial Narrow" w:eastAsia="Arial Narrow" w:hAnsi="Arial Narrow" w:cs="Arial Narrow"/>
          <w:b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para que en los términos legalmente establecidos en la Ley 1581 de 2012 y demás normas complementarias</w:t>
      </w:r>
      <w:r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  <w:color w:val="000000"/>
        </w:rPr>
        <w:t>realice la recolección, almacen</w:t>
      </w:r>
      <w:r>
        <w:rPr>
          <w:rFonts w:ascii="Arial Narrow" w:eastAsia="Arial Narrow" w:hAnsi="Arial Narrow" w:cs="Arial Narrow"/>
          <w:color w:val="000000"/>
        </w:rPr>
        <w:t>amiento, uso, circulación, supresión y en general, el tratamiento de los datos personales que he procedido a entregar o que entregaré, en virtud de las relaciones legales, contractuales, comerciales y/o de cualquier otra que surja, en desarrollo y ejecució</w:t>
      </w:r>
      <w:r>
        <w:rPr>
          <w:rFonts w:ascii="Arial Narrow" w:eastAsia="Arial Narrow" w:hAnsi="Arial Narrow" w:cs="Arial Narrow"/>
          <w:color w:val="000000"/>
        </w:rPr>
        <w:t>n de los fines descritos en el presente documento.</w:t>
      </w:r>
    </w:p>
    <w:p w14:paraId="7E765DA4" w14:textId="77777777" w:rsidR="00B7638B" w:rsidRDefault="00D560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Dicha autorización para adelantar el tratamiento de mis datos personales se extiende durante la totalidad del tiempo en el que pueda llegar consolidarse un vínculo o este persista por cualquier circunstanc</w:t>
      </w:r>
      <w:r>
        <w:rPr>
          <w:rFonts w:ascii="Arial Narrow" w:eastAsia="Arial Narrow" w:hAnsi="Arial Narrow" w:cs="Arial Narrow"/>
          <w:color w:val="000000"/>
        </w:rPr>
        <w:t xml:space="preserve">ia con el </w:t>
      </w:r>
      <w:r>
        <w:rPr>
          <w:rFonts w:ascii="Arial Narrow" w:eastAsia="Arial Narrow" w:hAnsi="Arial Narrow" w:cs="Arial Narrow"/>
          <w:b/>
          <w:color w:val="000000"/>
        </w:rPr>
        <w:t>CESi y el Departamento del Atlántico</w:t>
      </w:r>
      <w:r>
        <w:rPr>
          <w:rFonts w:ascii="Arial Narrow" w:eastAsia="Arial Narrow" w:hAnsi="Arial Narrow" w:cs="Arial Narrow"/>
          <w:color w:val="000000"/>
        </w:rPr>
        <w:t xml:space="preserve"> y con posterioridad al finiquito </w:t>
      </w:r>
      <w:proofErr w:type="gramStart"/>
      <w:r>
        <w:rPr>
          <w:rFonts w:ascii="Arial Narrow" w:eastAsia="Arial Narrow" w:hAnsi="Arial Narrow" w:cs="Arial Narrow"/>
          <w:color w:val="000000"/>
        </w:rPr>
        <w:t>del mismo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, </w:t>
      </w:r>
      <w:r>
        <w:rPr>
          <w:rFonts w:ascii="Arial Narrow" w:eastAsia="Arial Narrow" w:hAnsi="Arial Narrow" w:cs="Arial Narrow"/>
          <w:color w:val="000000"/>
        </w:rPr>
        <w:lastRenderedPageBreak/>
        <w:t>siempre que tal tratamiento se encuentre relacionado con las finalidades para las cuales los datos personales, fueron inicialmente suministrados.</w:t>
      </w:r>
    </w:p>
    <w:p w14:paraId="7E765DA5" w14:textId="77777777" w:rsidR="00B7638B" w:rsidRDefault="00D560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En ese sentido, dec</w:t>
      </w:r>
      <w:r>
        <w:rPr>
          <w:rFonts w:ascii="Arial Narrow" w:eastAsia="Arial Narrow" w:hAnsi="Arial Narrow" w:cs="Arial Narrow"/>
          <w:color w:val="000000"/>
        </w:rPr>
        <w:t xml:space="preserve">laro conocer que los datos personales objeto de tratamiento, serán utilizados específicamente para las finalidades derivadas de la presente convocatoria. </w:t>
      </w:r>
    </w:p>
    <w:p w14:paraId="7E765DA6" w14:textId="77777777" w:rsidR="00B7638B" w:rsidRDefault="00D560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Que se realicen las consultas necesarias en diferentes listas restrictivas.</w:t>
      </w:r>
    </w:p>
    <w:p w14:paraId="7E765DA7" w14:textId="77777777" w:rsidR="00B7638B" w:rsidRDefault="00D560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Todas las actuaciones adm</w:t>
      </w:r>
      <w:r>
        <w:rPr>
          <w:rFonts w:ascii="Arial Narrow" w:eastAsia="Arial Narrow" w:hAnsi="Arial Narrow" w:cs="Arial Narrow"/>
          <w:color w:val="000000"/>
        </w:rPr>
        <w:t>inistrativas que se requieran para garantizar la participación del postulante, así como la eventual ejecución de las actividades derivadas de la selección de mi postulación.</w:t>
      </w:r>
    </w:p>
    <w:p w14:paraId="7E765DA8" w14:textId="77777777" w:rsidR="00B7638B" w:rsidRDefault="00D560B7">
      <w:pPr>
        <w:numPr>
          <w:ilvl w:val="0"/>
          <w:numId w:val="2"/>
        </w:numPr>
        <w:ind w:left="714" w:hanging="35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De igual forma, declaro que me han sido informados y conozco los derechos que el o</w:t>
      </w:r>
      <w:r>
        <w:rPr>
          <w:rFonts w:ascii="Arial Narrow" w:eastAsia="Arial Narrow" w:hAnsi="Arial Narrow" w:cs="Arial Narrow"/>
        </w:rPr>
        <w:t>rdenamiento legal y la jurisprudencia, conceden al titular de los datos personales y que incluyen entre otras prerrogativas las que a continuación se relacionan:</w:t>
      </w:r>
      <w:r>
        <w:rPr>
          <w:rFonts w:ascii="Arial Narrow" w:eastAsia="Arial Narrow" w:hAnsi="Arial Narrow" w:cs="Arial Narrow"/>
          <w:b/>
        </w:rPr>
        <w:t xml:space="preserve"> (i)</w:t>
      </w:r>
      <w:r>
        <w:rPr>
          <w:rFonts w:ascii="Arial Narrow" w:eastAsia="Arial Narrow" w:hAnsi="Arial Narrow" w:cs="Arial Narrow"/>
        </w:rPr>
        <w:t xml:space="preserve"> Conocer, actualizar y rectificar datos personales frente a los responsables o encargados d</w:t>
      </w:r>
      <w:r>
        <w:rPr>
          <w:rFonts w:ascii="Arial Narrow" w:eastAsia="Arial Narrow" w:hAnsi="Arial Narrow" w:cs="Arial Narrow"/>
        </w:rPr>
        <w:t xml:space="preserve">el tratamiento. Este derecho se podrá ejercer, entre otros frente a datos parciales, inexactos, incompletos, fraccionados, que induzcan a error, o aquellos cuyo tratamiento esté expresamente prohibido o no haya sido autorizado; </w:t>
      </w:r>
      <w:r>
        <w:rPr>
          <w:rFonts w:ascii="Arial Narrow" w:eastAsia="Arial Narrow" w:hAnsi="Arial Narrow" w:cs="Arial Narrow"/>
          <w:b/>
        </w:rPr>
        <w:t>(</w:t>
      </w:r>
      <w:proofErr w:type="spellStart"/>
      <w:r>
        <w:rPr>
          <w:rFonts w:ascii="Arial Narrow" w:eastAsia="Arial Narrow" w:hAnsi="Arial Narrow" w:cs="Arial Narrow"/>
          <w:b/>
        </w:rPr>
        <w:t>ii</w:t>
      </w:r>
      <w:proofErr w:type="spellEnd"/>
      <w:r>
        <w:rPr>
          <w:rFonts w:ascii="Arial Narrow" w:eastAsia="Arial Narrow" w:hAnsi="Arial Narrow" w:cs="Arial Narrow"/>
          <w:b/>
        </w:rPr>
        <w:t>)</w:t>
      </w:r>
      <w:r>
        <w:rPr>
          <w:rFonts w:ascii="Arial Narrow" w:eastAsia="Arial Narrow" w:hAnsi="Arial Narrow" w:cs="Arial Narrow"/>
        </w:rPr>
        <w:t xml:space="preserve"> solicitar prueba de la </w:t>
      </w:r>
      <w:r>
        <w:rPr>
          <w:rFonts w:ascii="Arial Narrow" w:eastAsia="Arial Narrow" w:hAnsi="Arial Narrow" w:cs="Arial Narrow"/>
        </w:rPr>
        <w:t xml:space="preserve">autorización otorgada al responsable del tratamiento salvo cuando expresamente se exceptúe como requisito para el tratamiento; </w:t>
      </w:r>
      <w:r>
        <w:rPr>
          <w:rFonts w:ascii="Arial Narrow" w:eastAsia="Arial Narrow" w:hAnsi="Arial Narrow" w:cs="Arial Narrow"/>
          <w:b/>
        </w:rPr>
        <w:t>(</w:t>
      </w:r>
      <w:proofErr w:type="spellStart"/>
      <w:r>
        <w:rPr>
          <w:rFonts w:ascii="Arial Narrow" w:eastAsia="Arial Narrow" w:hAnsi="Arial Narrow" w:cs="Arial Narrow"/>
          <w:b/>
        </w:rPr>
        <w:t>iii</w:t>
      </w:r>
      <w:proofErr w:type="spellEnd"/>
      <w:r>
        <w:rPr>
          <w:rFonts w:ascii="Arial Narrow" w:eastAsia="Arial Narrow" w:hAnsi="Arial Narrow" w:cs="Arial Narrow"/>
          <w:b/>
        </w:rPr>
        <w:t xml:space="preserve">) </w:t>
      </w:r>
      <w:r>
        <w:rPr>
          <w:rFonts w:ascii="Arial Narrow" w:eastAsia="Arial Narrow" w:hAnsi="Arial Narrow" w:cs="Arial Narrow"/>
        </w:rPr>
        <w:t xml:space="preserve">ser informado por el responsable del tratamiento o el encargado del tratamiento, previa solicitud, respecto del uso que le </w:t>
      </w:r>
      <w:r>
        <w:rPr>
          <w:rFonts w:ascii="Arial Narrow" w:eastAsia="Arial Narrow" w:hAnsi="Arial Narrow" w:cs="Arial Narrow"/>
        </w:rPr>
        <w:t xml:space="preserve">ha dado a mis datos personales; </w:t>
      </w:r>
      <w:r>
        <w:rPr>
          <w:rFonts w:ascii="Arial Narrow" w:eastAsia="Arial Narrow" w:hAnsi="Arial Narrow" w:cs="Arial Narrow"/>
          <w:b/>
        </w:rPr>
        <w:t>(</w:t>
      </w:r>
      <w:proofErr w:type="spellStart"/>
      <w:r>
        <w:rPr>
          <w:rFonts w:ascii="Arial Narrow" w:eastAsia="Arial Narrow" w:hAnsi="Arial Narrow" w:cs="Arial Narrow"/>
          <w:b/>
        </w:rPr>
        <w:t>iv</w:t>
      </w:r>
      <w:proofErr w:type="spellEnd"/>
      <w:r>
        <w:rPr>
          <w:rFonts w:ascii="Arial Narrow" w:eastAsia="Arial Narrow" w:hAnsi="Arial Narrow" w:cs="Arial Narrow"/>
          <w:b/>
        </w:rPr>
        <w:t>)</w:t>
      </w:r>
      <w:r>
        <w:rPr>
          <w:rFonts w:ascii="Arial Narrow" w:eastAsia="Arial Narrow" w:hAnsi="Arial Narrow" w:cs="Arial Narrow"/>
        </w:rPr>
        <w:t xml:space="preserve"> presentar ante la Superintendencia de Industria y Comercio quejas por infracciones al régimen de protección de datos personales</w:t>
      </w:r>
      <w:r>
        <w:rPr>
          <w:rFonts w:ascii="Arial Narrow" w:eastAsia="Arial Narrow" w:hAnsi="Arial Narrow" w:cs="Arial Narrow"/>
          <w:b/>
        </w:rPr>
        <w:t>; (v)</w:t>
      </w:r>
      <w:r>
        <w:rPr>
          <w:rFonts w:ascii="Arial Narrow" w:eastAsia="Arial Narrow" w:hAnsi="Arial Narrow" w:cs="Arial Narrow"/>
        </w:rPr>
        <w:t xml:space="preserve"> revocar la autorización y/o solicitar la supresión del dato personal cuando en el trat</w:t>
      </w:r>
      <w:r>
        <w:rPr>
          <w:rFonts w:ascii="Arial Narrow" w:eastAsia="Arial Narrow" w:hAnsi="Arial Narrow" w:cs="Arial Narrow"/>
        </w:rPr>
        <w:t>amiento no se respeten los principios, derechos y garantías constitucionales y legales,</w:t>
      </w:r>
      <w:r>
        <w:rPr>
          <w:rFonts w:ascii="Arial Narrow" w:eastAsia="Arial Narrow" w:hAnsi="Arial Narrow" w:cs="Arial Narrow"/>
          <w:b/>
        </w:rPr>
        <w:t xml:space="preserve"> (vi)</w:t>
      </w:r>
      <w:r>
        <w:rPr>
          <w:rFonts w:ascii="Arial Narrow" w:eastAsia="Arial Narrow" w:hAnsi="Arial Narrow" w:cs="Arial Narrow"/>
        </w:rPr>
        <w:t xml:space="preserve"> acceder en forma gratuita a mis datos personales que hayan sido objeto de Tratamiento. </w:t>
      </w:r>
    </w:p>
    <w:p w14:paraId="7E765DA9" w14:textId="77777777" w:rsidR="00B7638B" w:rsidRDefault="00D560B7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Finalmente, manifiesto conocer que en los casos en que requiera ejercer los</w:t>
      </w:r>
      <w:r>
        <w:rPr>
          <w:rFonts w:ascii="Arial Narrow" w:eastAsia="Arial Narrow" w:hAnsi="Arial Narrow" w:cs="Arial Narrow"/>
        </w:rPr>
        <w:t xml:space="preserve"> derechos anteriormente mencionados, la solicitud respectiva podrá ser elevada a través de los mecanismos dispuestos para tal fin por el CESi, que corresponden a los siguientes:</w:t>
      </w:r>
    </w:p>
    <w:p w14:paraId="7E765DAA" w14:textId="77777777" w:rsidR="00B7638B" w:rsidRDefault="00D560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Página Web: </w:t>
      </w:r>
      <w:hyperlink r:id="rId7">
        <w:r>
          <w:rPr>
            <w:rFonts w:ascii="Arial Narrow" w:eastAsia="Arial Narrow" w:hAnsi="Arial Narrow" w:cs="Arial Narrow"/>
            <w:color w:val="0563C1"/>
            <w:u w:val="single"/>
          </w:rPr>
          <w:t>https://4gr0.verticali.com.co/</w:t>
        </w:r>
      </w:hyperlink>
    </w:p>
    <w:p w14:paraId="7E765DAB" w14:textId="77777777" w:rsidR="00B7638B" w:rsidRDefault="00D560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Correo electrónico: </w:t>
      </w:r>
      <w:hyperlink r:id="rId8">
        <w:r>
          <w:rPr>
            <w:rFonts w:ascii="Arial Narrow" w:eastAsia="Arial Narrow" w:hAnsi="Arial Narrow" w:cs="Arial Narrow"/>
            <w:color w:val="0563C1"/>
            <w:u w:val="single"/>
          </w:rPr>
          <w:t>agro@funcesi.org</w:t>
        </w:r>
      </w:hyperlink>
    </w:p>
    <w:p w14:paraId="7E765DAC" w14:textId="77777777" w:rsidR="00B7638B" w:rsidRDefault="00D560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Correspondencia: Carrera 53 # 82 – 86 Centro Empresarial Ocean Towers Oficina 301</w:t>
      </w:r>
    </w:p>
    <w:p w14:paraId="7E765DAD" w14:textId="77777777" w:rsidR="00B7638B" w:rsidRDefault="00B7638B">
      <w:pPr>
        <w:rPr>
          <w:rFonts w:ascii="Arial Narrow" w:eastAsia="Arial Narrow" w:hAnsi="Arial Narrow" w:cs="Arial Narrow"/>
        </w:rPr>
      </w:pPr>
    </w:p>
    <w:p w14:paraId="7E765DAE" w14:textId="77777777" w:rsidR="00B7638B" w:rsidRDefault="00D560B7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Atentamente, </w:t>
      </w:r>
    </w:p>
    <w:p w14:paraId="7E765DAF" w14:textId="77777777" w:rsidR="00B7638B" w:rsidRDefault="00D560B7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</w:t>
      </w:r>
    </w:p>
    <w:p w14:paraId="7E765DB0" w14:textId="77777777" w:rsidR="00B7638B" w:rsidRDefault="00D560B7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Firma del representante Legal</w:t>
      </w:r>
    </w:p>
    <w:p w14:paraId="7E765DB1" w14:textId="77777777" w:rsidR="00B7638B" w:rsidRDefault="00D560B7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Documento de identidad No.</w:t>
      </w:r>
    </w:p>
    <w:sectPr w:rsidR="00B7638B">
      <w:headerReference w:type="default" r:id="rId9"/>
      <w:pgSz w:w="12240" w:h="15840"/>
      <w:pgMar w:top="1417" w:right="1701" w:bottom="141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23A0C" w14:textId="77777777" w:rsidR="00D560B7" w:rsidRDefault="00D560B7">
      <w:pPr>
        <w:spacing w:after="0" w:line="240" w:lineRule="auto"/>
      </w:pPr>
      <w:r>
        <w:separator/>
      </w:r>
    </w:p>
  </w:endnote>
  <w:endnote w:type="continuationSeparator" w:id="0">
    <w:p w14:paraId="19B25A90" w14:textId="77777777" w:rsidR="00D560B7" w:rsidRDefault="00D5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2EFB" w14:textId="77777777" w:rsidR="00D560B7" w:rsidRDefault="00D560B7">
      <w:pPr>
        <w:spacing w:after="0" w:line="240" w:lineRule="auto"/>
      </w:pPr>
      <w:r>
        <w:separator/>
      </w:r>
    </w:p>
  </w:footnote>
  <w:footnote w:type="continuationSeparator" w:id="0">
    <w:p w14:paraId="5E8786F7" w14:textId="77777777" w:rsidR="00D560B7" w:rsidRDefault="00D56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65DB2" w14:textId="77777777" w:rsidR="00B7638B" w:rsidRDefault="00B7638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23C61"/>
    <w:multiLevelType w:val="multilevel"/>
    <w:tmpl w:val="49DA84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EE7C91"/>
    <w:multiLevelType w:val="multilevel"/>
    <w:tmpl w:val="4B486B2E"/>
    <w:lvl w:ilvl="0">
      <w:start w:val="1"/>
      <w:numFmt w:val="lowerRoman"/>
      <w:lvlText w:val="%1)"/>
      <w:lvlJc w:val="left"/>
      <w:pPr>
        <w:ind w:left="1476" w:hanging="720"/>
      </w:pPr>
    </w:lvl>
    <w:lvl w:ilvl="1">
      <w:start w:val="1"/>
      <w:numFmt w:val="lowerLetter"/>
      <w:lvlText w:val="%2."/>
      <w:lvlJc w:val="left"/>
      <w:pPr>
        <w:ind w:left="1836" w:hanging="360"/>
      </w:pPr>
    </w:lvl>
    <w:lvl w:ilvl="2">
      <w:start w:val="1"/>
      <w:numFmt w:val="lowerRoman"/>
      <w:lvlText w:val="%3."/>
      <w:lvlJc w:val="right"/>
      <w:pPr>
        <w:ind w:left="2556" w:hanging="180"/>
      </w:pPr>
    </w:lvl>
    <w:lvl w:ilvl="3">
      <w:start w:val="1"/>
      <w:numFmt w:val="decimal"/>
      <w:lvlText w:val="%4."/>
      <w:lvlJc w:val="left"/>
      <w:pPr>
        <w:ind w:left="3276" w:hanging="360"/>
      </w:pPr>
    </w:lvl>
    <w:lvl w:ilvl="4">
      <w:start w:val="1"/>
      <w:numFmt w:val="lowerLetter"/>
      <w:lvlText w:val="%5."/>
      <w:lvlJc w:val="left"/>
      <w:pPr>
        <w:ind w:left="3996" w:hanging="360"/>
      </w:pPr>
    </w:lvl>
    <w:lvl w:ilvl="5">
      <w:start w:val="1"/>
      <w:numFmt w:val="lowerRoman"/>
      <w:lvlText w:val="%6."/>
      <w:lvlJc w:val="right"/>
      <w:pPr>
        <w:ind w:left="4716" w:hanging="180"/>
      </w:pPr>
    </w:lvl>
    <w:lvl w:ilvl="6">
      <w:start w:val="1"/>
      <w:numFmt w:val="decimal"/>
      <w:lvlText w:val="%7."/>
      <w:lvlJc w:val="left"/>
      <w:pPr>
        <w:ind w:left="5436" w:hanging="360"/>
      </w:pPr>
    </w:lvl>
    <w:lvl w:ilvl="7">
      <w:start w:val="1"/>
      <w:numFmt w:val="lowerLetter"/>
      <w:lvlText w:val="%8."/>
      <w:lvlJc w:val="left"/>
      <w:pPr>
        <w:ind w:left="6156" w:hanging="360"/>
      </w:pPr>
    </w:lvl>
    <w:lvl w:ilvl="8">
      <w:start w:val="1"/>
      <w:numFmt w:val="lowerRoman"/>
      <w:lvlText w:val="%9."/>
      <w:lvlJc w:val="right"/>
      <w:pPr>
        <w:ind w:left="6876" w:hanging="180"/>
      </w:pPr>
    </w:lvl>
  </w:abstractNum>
  <w:abstractNum w:abstractNumId="2" w15:restartNumberingAfterBreak="0">
    <w:nsid w:val="2F8700EB"/>
    <w:multiLevelType w:val="multilevel"/>
    <w:tmpl w:val="ACD6FA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4E42C84"/>
    <w:multiLevelType w:val="multilevel"/>
    <w:tmpl w:val="F4C6160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38B"/>
    <w:rsid w:val="0074210A"/>
    <w:rsid w:val="00B7638B"/>
    <w:rsid w:val="00D5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5D88"/>
  <w15:docId w15:val="{B856455A-56E3-4422-BAFC-BAAA8BE6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JhengHei Light" w:eastAsia="Microsoft JhengHei Light" w:hAnsi="Microsoft JhengHei Light" w:cs="Microsoft JhengHei Light"/>
        <w:sz w:val="22"/>
        <w:szCs w:val="22"/>
        <w:lang w:val="es-CO" w:eastAsia="es-CO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@funcesi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4gr0.verticali.com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5940</Characters>
  <Application>Microsoft Office Word</Application>
  <DocSecurity>0</DocSecurity>
  <Lines>49</Lines>
  <Paragraphs>14</Paragraphs>
  <ScaleCrop>false</ScaleCrop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luisrfuenmayor@outlook.com</cp:lastModifiedBy>
  <cp:revision>2</cp:revision>
  <dcterms:created xsi:type="dcterms:W3CDTF">2021-08-24T19:44:00Z</dcterms:created>
  <dcterms:modified xsi:type="dcterms:W3CDTF">2021-08-24T19:45:00Z</dcterms:modified>
</cp:coreProperties>
</file>